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8DC7" w14:textId="77777777" w:rsidR="00417DE4" w:rsidRDefault="00417DE4" w:rsidP="00050C8C"/>
    <w:p w14:paraId="5CDDD279" w14:textId="77777777" w:rsidR="00050C8C" w:rsidRPr="009247C8" w:rsidRDefault="00050C8C" w:rsidP="00050C8C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44E05B3A" w14:textId="77777777" w:rsidR="00050C8C" w:rsidRPr="00512899" w:rsidRDefault="00050C8C" w:rsidP="00050C8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6E188FCB" w14:textId="77777777" w:rsidR="00050C8C" w:rsidRPr="00512899" w:rsidRDefault="00050C8C" w:rsidP="00050C8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F5142C7" w14:textId="77777777" w:rsidR="00050C8C" w:rsidRPr="00512899" w:rsidRDefault="00050C8C" w:rsidP="00050C8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2B7B92A7" w14:textId="77777777" w:rsidR="00050C8C" w:rsidRPr="00512899" w:rsidRDefault="00050C8C" w:rsidP="00050C8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EB5D9A6" w14:textId="77777777" w:rsidR="00050C8C" w:rsidRDefault="00050C8C" w:rsidP="00050C8C">
      <w:pPr>
        <w:rPr>
          <w:rFonts w:eastAsiaTheme="majorEastAsia" w:cstheme="majorBidi"/>
          <w:b/>
          <w:bCs/>
          <w:color w:val="auto"/>
          <w:sz w:val="24"/>
        </w:rPr>
      </w:pPr>
    </w:p>
    <w:p w14:paraId="616B8BFF" w14:textId="77777777" w:rsidR="00050C8C" w:rsidRDefault="00050C8C" w:rsidP="00050C8C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75E6958B" w14:textId="77777777" w:rsidR="00050C8C" w:rsidRPr="00512899" w:rsidRDefault="00050C8C" w:rsidP="00050C8C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2A03E285" w14:textId="77777777" w:rsidR="00050C8C" w:rsidRPr="00DE60AA" w:rsidRDefault="00050C8C" w:rsidP="00050C8C"/>
    <w:p w14:paraId="7215C6E1" w14:textId="6B920BC0" w:rsidR="00050C8C" w:rsidRPr="00A90D7E" w:rsidRDefault="00050C8C" w:rsidP="00050C8C">
      <w:pPr>
        <w:pStyle w:val="Kop3"/>
      </w:pPr>
      <w:bookmarkStart w:id="0" w:name="_Toc483231562"/>
      <w:proofErr w:type="spellStart"/>
      <w:r>
        <w:t>Stavingsstuk</w:t>
      </w:r>
      <w:proofErr w:type="spellEnd"/>
      <w:r>
        <w:t xml:space="preserve"> EPB: </w:t>
      </w:r>
      <w:bookmarkEnd w:id="0"/>
      <w:r w:rsidR="00EA4DEF">
        <w:t>Binnenmuur</w:t>
      </w:r>
    </w:p>
    <w:p w14:paraId="487B9947" w14:textId="77777777" w:rsidR="00050C8C" w:rsidRDefault="00050C8C" w:rsidP="00050C8C">
      <w:r>
        <w:t>Document nr: ………………..</w:t>
      </w:r>
      <w:r>
        <w:tab/>
        <w:t>wordt gebruikt als bijlage bij factuur ……………………</w:t>
      </w:r>
    </w:p>
    <w:p w14:paraId="48B4163A" w14:textId="77777777" w:rsidR="00050C8C" w:rsidRDefault="00050C8C" w:rsidP="00050C8C"/>
    <w:p w14:paraId="3FC59C51" w14:textId="1B765BDE" w:rsidR="00050C8C" w:rsidRPr="00720BD7" w:rsidRDefault="00050C8C" w:rsidP="00050C8C">
      <w:pPr>
        <w:rPr>
          <w:b/>
        </w:rPr>
      </w:pPr>
      <w:r w:rsidRPr="00720BD7">
        <w:rPr>
          <w:b/>
        </w:rPr>
        <w:t>Gegevens isolatie</w:t>
      </w:r>
      <w:r w:rsidR="0004446D">
        <w:rPr>
          <w:b/>
        </w:rPr>
        <w:t xml:space="preserve"> (Volgens CE-markering, NBN EN 12667, NBN EN ISO10456)</w:t>
      </w:r>
      <w:r w:rsidR="0004446D"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14:paraId="1B0AA2D3" w14:textId="77777777" w:rsidR="00050C8C" w:rsidRDefault="00050C8C" w:rsidP="00050C8C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2153280" w14:textId="77777777" w:rsidR="00050C8C" w:rsidRDefault="00050C8C" w:rsidP="00050C8C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23F14AC" w14:textId="77777777" w:rsidR="00050C8C" w:rsidRDefault="00050C8C" w:rsidP="00050C8C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908B87E" w14:textId="77777777" w:rsidR="00050C8C" w:rsidRDefault="00050C8C" w:rsidP="00050C8C"/>
    <w:p w14:paraId="6E9A987A" w14:textId="77777777" w:rsidR="00050C8C" w:rsidRPr="002E4796" w:rsidRDefault="00050C8C" w:rsidP="00050C8C">
      <w:pPr>
        <w:rPr>
          <w:b/>
        </w:rPr>
      </w:pPr>
      <w:r w:rsidRPr="002E4796">
        <w:rPr>
          <w:b/>
        </w:rPr>
        <w:t>Toepassing:</w:t>
      </w:r>
      <w:r w:rsidRPr="002E4796">
        <w:rPr>
          <w:b/>
        </w:rPr>
        <w:tab/>
      </w:r>
    </w:p>
    <w:p w14:paraId="3BD8694C" w14:textId="77777777" w:rsidR="00050C8C" w:rsidRDefault="00050C8C" w:rsidP="00050C8C">
      <w:r>
        <w:tab/>
      </w:r>
      <w:sdt>
        <w:sdtPr>
          <w:id w:val="-77301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Binnenmuur tussen appartementen/woningen onderling</w:t>
      </w:r>
    </w:p>
    <w:p w14:paraId="784C4E84" w14:textId="6EDD3A85" w:rsidR="00050C8C" w:rsidRDefault="00050C8C" w:rsidP="00050C8C">
      <w:r>
        <w:tab/>
      </w:r>
      <w:sdt>
        <w:sdtPr>
          <w:id w:val="-17725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Binnenmuur tussen appartement en traphal</w:t>
      </w:r>
      <w:r w:rsidR="00740F31">
        <w:t xml:space="preserve"> (gemeenschappelijk deel)</w:t>
      </w:r>
    </w:p>
    <w:p w14:paraId="226D09DA" w14:textId="77777777" w:rsidR="00050C8C" w:rsidRDefault="00050C8C" w:rsidP="00050C8C">
      <w:r>
        <w:tab/>
      </w:r>
      <w:sdt>
        <w:sdtPr>
          <w:id w:val="157308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Wanden leidingschacht</w:t>
      </w:r>
    </w:p>
    <w:p w14:paraId="4C1FB940" w14:textId="03447D09" w:rsidR="00050C8C" w:rsidRDefault="00050C8C" w:rsidP="00050C8C">
      <w:r>
        <w:tab/>
      </w:r>
      <w:sdt>
        <w:sdtPr>
          <w:id w:val="161371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Binnen</w:t>
      </w:r>
      <w:r w:rsidR="00EA4DEF">
        <w:t>muur</w:t>
      </w:r>
      <w:r>
        <w:t xml:space="preserve"> tussen </w:t>
      </w:r>
      <w:r w:rsidR="00EC4EF8">
        <w:t>appart</w:t>
      </w:r>
      <w:r w:rsidR="00B16154">
        <w:t>e</w:t>
      </w:r>
      <w:r w:rsidR="00EC4EF8">
        <w:t>ment/</w:t>
      </w:r>
      <w:r>
        <w:t>woning en onverwarmde kelder/garage</w:t>
      </w:r>
    </w:p>
    <w:p w14:paraId="7812A9E8" w14:textId="585412CA" w:rsidR="00050C8C" w:rsidRDefault="00050C8C" w:rsidP="00050C8C">
      <w:r>
        <w:tab/>
      </w:r>
      <w:sdt>
        <w:sdtPr>
          <w:id w:val="-13379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Binnen</w:t>
      </w:r>
      <w:r w:rsidR="00EA4DEF">
        <w:t>muur</w:t>
      </w:r>
      <w:r>
        <w:t xml:space="preserve"> tussen traphal </w:t>
      </w:r>
      <w:r w:rsidR="00740F31">
        <w:t xml:space="preserve">(gemeenschappelijk deel) </w:t>
      </w:r>
      <w:r>
        <w:t>en onverwarmde kelder/garage</w:t>
      </w:r>
    </w:p>
    <w:p w14:paraId="7F0D2B6E" w14:textId="77777777" w:rsidR="00050C8C" w:rsidRDefault="00050C8C" w:rsidP="00050C8C">
      <w:r>
        <w:tab/>
      </w:r>
      <w:sdt>
        <w:sdtPr>
          <w:id w:val="17046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748086F" w14:textId="66D41FB3" w:rsidR="00050C8C" w:rsidRDefault="00050C8C" w:rsidP="00050C8C"/>
    <w:p w14:paraId="315BC526" w14:textId="5FCA3796" w:rsidR="001D3D00" w:rsidRPr="002E4796" w:rsidRDefault="001D3D00" w:rsidP="001D3D00">
      <w:pPr>
        <w:rPr>
          <w:b/>
        </w:rPr>
      </w:pPr>
      <w:r>
        <w:rPr>
          <w:b/>
        </w:rPr>
        <w:t>Begrenzing</w:t>
      </w:r>
      <w:r w:rsidRPr="002E4796">
        <w:rPr>
          <w:b/>
        </w:rPr>
        <w:t>:</w:t>
      </w:r>
      <w:r w:rsidRPr="002E4796">
        <w:rPr>
          <w:b/>
        </w:rPr>
        <w:tab/>
      </w:r>
    </w:p>
    <w:p w14:paraId="28A704E5" w14:textId="504A4FDE" w:rsidR="001D3D00" w:rsidRDefault="001D3D00" w:rsidP="001D3D00">
      <w:r>
        <w:tab/>
      </w:r>
      <w:r w:rsidR="00FE3761">
        <w:t xml:space="preserve">De aangrenzend verwarmde ruimte </w:t>
      </w:r>
      <w:r w:rsidR="00AA5B60">
        <w:t>bevindt zich op het eigen perceel</w:t>
      </w:r>
      <w:r w:rsidR="00AA5B60">
        <w:tab/>
      </w:r>
      <w:sdt>
        <w:sdtPr>
          <w:id w:val="-13858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8">
            <w:rPr>
              <w:rFonts w:ascii="MS Gothic" w:eastAsia="MS Gothic" w:hAnsi="MS Gothic" w:hint="eastAsia"/>
            </w:rPr>
            <w:t>☐</w:t>
          </w:r>
        </w:sdtContent>
      </w:sdt>
      <w:r w:rsidR="006F2969" w:rsidRPr="00477A4C">
        <w:rPr>
          <w:i/>
        </w:rPr>
        <w:t xml:space="preserve"> </w:t>
      </w:r>
      <w:r w:rsidR="006F2969">
        <w:rPr>
          <w:i/>
        </w:rPr>
        <w:t xml:space="preserve"> </w:t>
      </w:r>
      <w:r w:rsidR="006F2969" w:rsidRPr="00477A4C">
        <w:rPr>
          <w:i/>
        </w:rPr>
        <w:t xml:space="preserve">Ja </w:t>
      </w:r>
      <w:r w:rsidR="006F2969">
        <w:rPr>
          <w:i/>
        </w:rPr>
        <w:t>–</w:t>
      </w:r>
      <w:r w:rsidR="006F2969" w:rsidRPr="00477A4C">
        <w:rPr>
          <w:i/>
        </w:rPr>
        <w:t xml:space="preserve"> </w:t>
      </w:r>
      <w:sdt>
        <w:sdtPr>
          <w:id w:val="5967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969">
            <w:rPr>
              <w:rFonts w:ascii="MS Gothic" w:eastAsia="MS Gothic" w:hAnsi="MS Gothic" w:hint="eastAsia"/>
            </w:rPr>
            <w:t>☐</w:t>
          </w:r>
        </w:sdtContent>
      </w:sdt>
      <w:r w:rsidR="006F2969" w:rsidRPr="00477A4C">
        <w:rPr>
          <w:i/>
        </w:rPr>
        <w:t xml:space="preserve"> Nee</w:t>
      </w:r>
    </w:p>
    <w:p w14:paraId="6A6BB6D6" w14:textId="1EEC1DAD" w:rsidR="00AA5B60" w:rsidRDefault="00AA5B60" w:rsidP="00AA5B60">
      <w:r>
        <w:tab/>
      </w:r>
      <w:r w:rsidR="0014135B">
        <w:t xml:space="preserve">Bestaande muur naar </w:t>
      </w:r>
      <w:r w:rsidR="001306B1">
        <w:t>aangrenzend perceel aanwezig</w:t>
      </w:r>
      <w:r w:rsidR="001306B1">
        <w:tab/>
      </w:r>
      <w:r w:rsidR="001306B1">
        <w:tab/>
      </w:r>
      <w:r>
        <w:tab/>
      </w:r>
      <w:sdt>
        <w:sdtPr>
          <w:id w:val="12351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969">
            <w:rPr>
              <w:rFonts w:ascii="MS Gothic" w:eastAsia="MS Gothic" w:hAnsi="MS Gothic" w:hint="eastAsia"/>
            </w:rPr>
            <w:t>☐</w:t>
          </w:r>
        </w:sdtContent>
      </w:sdt>
      <w:r w:rsidR="006F2969" w:rsidRPr="00477A4C">
        <w:rPr>
          <w:i/>
        </w:rPr>
        <w:t xml:space="preserve"> </w:t>
      </w:r>
      <w:r w:rsidR="006F2969">
        <w:rPr>
          <w:i/>
        </w:rPr>
        <w:t xml:space="preserve"> </w:t>
      </w:r>
      <w:r w:rsidR="006F2969" w:rsidRPr="00477A4C">
        <w:rPr>
          <w:i/>
        </w:rPr>
        <w:t xml:space="preserve">Ja </w:t>
      </w:r>
      <w:r w:rsidR="006F2969">
        <w:rPr>
          <w:i/>
        </w:rPr>
        <w:t>–</w:t>
      </w:r>
      <w:r w:rsidR="006F2969" w:rsidRPr="00477A4C">
        <w:rPr>
          <w:i/>
        </w:rPr>
        <w:t xml:space="preserve"> </w:t>
      </w:r>
      <w:sdt>
        <w:sdtPr>
          <w:id w:val="-18845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969">
            <w:rPr>
              <w:rFonts w:ascii="MS Gothic" w:eastAsia="MS Gothic" w:hAnsi="MS Gothic" w:hint="eastAsia"/>
            </w:rPr>
            <w:t>☐</w:t>
          </w:r>
        </w:sdtContent>
      </w:sdt>
      <w:r w:rsidR="006F2969" w:rsidRPr="00477A4C">
        <w:rPr>
          <w:i/>
        </w:rPr>
        <w:t xml:space="preserve"> Nee</w:t>
      </w:r>
    </w:p>
    <w:p w14:paraId="0A0ACBC0" w14:textId="76D3B3FF" w:rsidR="00AA5B60" w:rsidRDefault="00AA5B60" w:rsidP="00AA5B60">
      <w:r>
        <w:tab/>
      </w:r>
      <w:r w:rsidR="00E42DF0">
        <w:t xml:space="preserve">Afstand van deze muur tot </w:t>
      </w:r>
      <w:r w:rsidR="00093D68">
        <w:t>tegenoverliggende perceelsgrens &lt; 6m</w:t>
      </w:r>
      <w:r w:rsidR="00093D68">
        <w:tab/>
      </w:r>
      <w:r>
        <w:tab/>
      </w:r>
      <w:sdt>
        <w:sdtPr>
          <w:id w:val="-9072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969">
            <w:rPr>
              <w:rFonts w:ascii="MS Gothic" w:eastAsia="MS Gothic" w:hAnsi="MS Gothic" w:hint="eastAsia"/>
            </w:rPr>
            <w:t>☐</w:t>
          </w:r>
        </w:sdtContent>
      </w:sdt>
      <w:r w:rsidR="006F2969" w:rsidRPr="00477A4C">
        <w:rPr>
          <w:i/>
        </w:rPr>
        <w:t xml:space="preserve"> </w:t>
      </w:r>
      <w:r w:rsidR="006F2969">
        <w:rPr>
          <w:i/>
        </w:rPr>
        <w:t xml:space="preserve"> </w:t>
      </w:r>
      <w:r w:rsidR="006F2969" w:rsidRPr="00477A4C">
        <w:rPr>
          <w:i/>
        </w:rPr>
        <w:t xml:space="preserve">Ja </w:t>
      </w:r>
      <w:r w:rsidR="006F2969">
        <w:rPr>
          <w:i/>
        </w:rPr>
        <w:t>–</w:t>
      </w:r>
      <w:r w:rsidR="006F2969" w:rsidRPr="00477A4C">
        <w:rPr>
          <w:i/>
        </w:rPr>
        <w:t xml:space="preserve"> </w:t>
      </w:r>
      <w:sdt>
        <w:sdtPr>
          <w:id w:val="11810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969">
            <w:rPr>
              <w:rFonts w:ascii="MS Gothic" w:eastAsia="MS Gothic" w:hAnsi="MS Gothic" w:hint="eastAsia"/>
            </w:rPr>
            <w:t>☐</w:t>
          </w:r>
        </w:sdtContent>
      </w:sdt>
      <w:r w:rsidR="006F2969" w:rsidRPr="00477A4C">
        <w:rPr>
          <w:i/>
        </w:rPr>
        <w:t xml:space="preserve"> Nee</w:t>
      </w:r>
    </w:p>
    <w:p w14:paraId="72D10A9D" w14:textId="77777777" w:rsidR="001D3D00" w:rsidRDefault="001D3D00" w:rsidP="00050C8C"/>
    <w:p w14:paraId="61784C56" w14:textId="77777777" w:rsidR="00050C8C" w:rsidRPr="00720BD7" w:rsidRDefault="00050C8C" w:rsidP="00050C8C">
      <w:pPr>
        <w:rPr>
          <w:b/>
        </w:rPr>
      </w:pPr>
      <w:r w:rsidRPr="00720BD7">
        <w:rPr>
          <w:b/>
        </w:rPr>
        <w:t>Renovatie:</w:t>
      </w:r>
      <w:r w:rsidRPr="00720BD7">
        <w:rPr>
          <w:b/>
        </w:rPr>
        <w:tab/>
      </w:r>
      <w:r w:rsidRPr="00720BD7">
        <w:rPr>
          <w:b/>
        </w:rPr>
        <w:tab/>
      </w:r>
    </w:p>
    <w:p w14:paraId="5F155A0E" w14:textId="77777777" w:rsidR="00050C8C" w:rsidRDefault="00050C8C" w:rsidP="00050C8C">
      <w:r>
        <w:tab/>
      </w:r>
      <w:sdt>
        <w:sdtPr>
          <w:id w:val="-160248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Het gaat om na-isolatie van de muur.</w:t>
      </w:r>
      <w:r>
        <w:tab/>
      </w:r>
    </w:p>
    <w:p w14:paraId="512CAA9E" w14:textId="77777777" w:rsidR="00050C8C" w:rsidRDefault="00050C8C" w:rsidP="00050C8C">
      <w:r>
        <w:tab/>
      </w:r>
      <w:r>
        <w:tab/>
      </w:r>
      <w:sdt>
        <w:sdtPr>
          <w:id w:val="-9570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buitenzijde</w:t>
      </w:r>
    </w:p>
    <w:p w14:paraId="399A5FF1" w14:textId="77777777" w:rsidR="00050C8C" w:rsidRDefault="00050C8C" w:rsidP="00050C8C">
      <w:r>
        <w:tab/>
      </w:r>
      <w:r>
        <w:tab/>
      </w:r>
      <w:sdt>
        <w:sdtPr>
          <w:id w:val="110646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in spouw</w:t>
      </w:r>
    </w:p>
    <w:p w14:paraId="725F73A5" w14:textId="77777777" w:rsidR="00050C8C" w:rsidRDefault="00050C8C" w:rsidP="00050C8C">
      <w:r>
        <w:tab/>
      </w:r>
      <w:r>
        <w:tab/>
      </w:r>
      <w:sdt>
        <w:sdtPr>
          <w:id w:val="-180391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tussen houtskelet</w:t>
      </w:r>
    </w:p>
    <w:p w14:paraId="52E46BA3" w14:textId="77777777" w:rsidR="00050C8C" w:rsidRDefault="00050C8C" w:rsidP="00050C8C">
      <w:r>
        <w:tab/>
      </w:r>
      <w:r>
        <w:tab/>
      </w:r>
      <w:sdt>
        <w:sdtPr>
          <w:id w:val="14966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binnenzijde</w:t>
      </w:r>
    </w:p>
    <w:p w14:paraId="20023F3B" w14:textId="77777777" w:rsidR="00050C8C" w:rsidRDefault="00050C8C" w:rsidP="00050C8C">
      <w:r>
        <w:tab/>
      </w:r>
      <w:sdt>
        <w:sdtPr>
          <w:id w:val="-116716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De wand werd nieuw opgetrokken tijdens deze renovatie.</w:t>
      </w:r>
      <w:r>
        <w:tab/>
      </w:r>
    </w:p>
    <w:p w14:paraId="11408D4F" w14:textId="77777777" w:rsidR="00050C8C" w:rsidRDefault="00050C8C" w:rsidP="00050C8C"/>
    <w:p w14:paraId="7479BF20" w14:textId="77777777" w:rsidR="00050C8C" w:rsidRPr="00593FCC" w:rsidRDefault="00050C8C" w:rsidP="00050C8C">
      <w:pPr>
        <w:rPr>
          <w:b/>
        </w:rPr>
      </w:pPr>
      <w:r w:rsidRPr="00593FCC">
        <w:rPr>
          <w:b/>
        </w:rPr>
        <w:t>Mechanische bevestigingen</w:t>
      </w:r>
      <w:r>
        <w:rPr>
          <w:b/>
        </w:rPr>
        <w:t>:</w:t>
      </w:r>
      <w:r w:rsidRPr="00593FCC">
        <w:rPr>
          <w:b/>
        </w:rPr>
        <w:tab/>
      </w:r>
    </w:p>
    <w:p w14:paraId="7DA62E00" w14:textId="77777777" w:rsidR="00050C8C" w:rsidRDefault="00050C8C" w:rsidP="00050C8C">
      <w:r>
        <w:tab/>
      </w:r>
      <w:sdt>
        <w:sdtPr>
          <w:id w:val="6342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Traditionele spouwhaken</w:t>
      </w:r>
      <w:r>
        <w:tab/>
      </w:r>
    </w:p>
    <w:p w14:paraId="6B3FAE1C" w14:textId="77777777" w:rsidR="00050C8C" w:rsidRDefault="00050C8C" w:rsidP="00050C8C">
      <w:r>
        <w:tab/>
      </w:r>
      <w:sdt>
        <w:sdtPr>
          <w:id w:val="-11384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Thermisch verbeterde bevestigingen (merk – type)……………………………………………………</w:t>
      </w:r>
    </w:p>
    <w:p w14:paraId="0507489C" w14:textId="77777777" w:rsidR="00050C8C" w:rsidRDefault="00050C8C" w:rsidP="00050C8C">
      <w:r>
        <w:tab/>
      </w:r>
      <w:sdt>
        <w:sdtPr>
          <w:id w:val="8627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Geen mechanische bevestigingen</w:t>
      </w:r>
      <w:r>
        <w:tab/>
      </w:r>
    </w:p>
    <w:p w14:paraId="03793376" w14:textId="77777777" w:rsidR="00050C8C" w:rsidRDefault="00050C8C" w:rsidP="00050C8C">
      <w:r>
        <w:tab/>
      </w:r>
      <w:sdt>
        <w:sdtPr>
          <w:id w:val="-17076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</w:t>
      </w:r>
    </w:p>
    <w:p w14:paraId="5BB7DE7A" w14:textId="77777777" w:rsidR="00050C8C" w:rsidRDefault="00050C8C" w:rsidP="00050C8C"/>
    <w:p w14:paraId="37DED965" w14:textId="77777777" w:rsidR="00050C8C" w:rsidRDefault="00050C8C" w:rsidP="00050C8C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56423B1C" w14:textId="581250A6" w:rsidR="00050C8C" w:rsidRPr="00050C8C" w:rsidRDefault="00050C8C" w:rsidP="00050C8C"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sectPr w:rsidR="00050C8C" w:rsidRPr="00050C8C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C3F8" w14:textId="77777777" w:rsidR="001024B1" w:rsidRDefault="001024B1" w:rsidP="009247C8">
      <w:pPr>
        <w:spacing w:line="240" w:lineRule="auto"/>
      </w:pPr>
      <w:r>
        <w:separator/>
      </w:r>
    </w:p>
  </w:endnote>
  <w:endnote w:type="continuationSeparator" w:id="0">
    <w:p w14:paraId="1E849FBC" w14:textId="77777777" w:rsidR="001024B1" w:rsidRDefault="001024B1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FA3B" w14:textId="77777777" w:rsidR="00B16154" w:rsidRDefault="00B161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B10C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4495EABB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EF7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465AEBD0" w14:textId="61292235" w:rsidR="007A0C3B" w:rsidRPr="00FC5AF6" w:rsidRDefault="00CB56B4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 w:rsidR="007A0C3B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8A6EB2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bookmarkStart w:id="1" w:name="_GoBack"/>
    <w:r w:rsidR="008A6EB2">
      <w:rPr>
        <w:rFonts w:ascii="Corbel" w:hAnsi="Corbel" w:cs="GillSans Light"/>
        <w:color w:val="323232"/>
        <w:spacing w:val="0"/>
        <w:sz w:val="18"/>
        <w:szCs w:val="18"/>
        <w:lang w:val="nl-BE"/>
      </w:rPr>
      <w:fldChar w:fldCharType="begin"/>
    </w:r>
    <w:r w:rsidR="008A6EB2">
      <w:rPr>
        <w:rFonts w:ascii="Corbel" w:hAnsi="Corbel" w:cs="GillSans Light"/>
        <w:color w:val="323232"/>
        <w:spacing w:val="0"/>
        <w:sz w:val="18"/>
        <w:szCs w:val="18"/>
        <w:lang w:val="nl-BE"/>
      </w:rPr>
      <w:instrText xml:space="preserve"> HYPERLINK "mailto:info@oved.be" </w:instrText>
    </w:r>
    <w:r w:rsidR="008A6EB2">
      <w:rPr>
        <w:rFonts w:ascii="Corbel" w:hAnsi="Corbel" w:cs="GillSans Light"/>
        <w:color w:val="323232"/>
        <w:spacing w:val="0"/>
        <w:sz w:val="18"/>
        <w:szCs w:val="18"/>
        <w:lang w:val="nl-BE"/>
      </w:rPr>
      <w:fldChar w:fldCharType="separate"/>
    </w:r>
    <w:r w:rsidR="008A6EB2" w:rsidRPr="00305A5B">
      <w:rPr>
        <w:rStyle w:val="Hyperlink"/>
        <w:rFonts w:ascii="Corbel" w:hAnsi="Corbel" w:cs="GillSans Light"/>
        <w:spacing w:val="0"/>
        <w:sz w:val="18"/>
        <w:szCs w:val="18"/>
        <w:lang w:val="nl-BE"/>
      </w:rPr>
      <w:t>info@oved.be</w:t>
    </w:r>
    <w:r w:rsidR="008A6EB2">
      <w:rPr>
        <w:rFonts w:ascii="Corbel" w:hAnsi="Corbel" w:cs="GillSans Light"/>
        <w:color w:val="323232"/>
        <w:spacing w:val="0"/>
        <w:sz w:val="18"/>
        <w:szCs w:val="18"/>
        <w:lang w:val="nl-BE"/>
      </w:rPr>
      <w:fldChar w:fldCharType="end"/>
    </w:r>
    <w:bookmarkEnd w:id="1"/>
    <w:r w:rsidR="00187438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1" w:history="1">
      <w:r w:rsidR="00187438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 w:rsidR="00187438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8947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0E455059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F33B6" wp14:editId="781FA9BA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860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14281ADC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619B2A0F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A9EBE" w14:textId="77777777" w:rsidR="001024B1" w:rsidRDefault="001024B1" w:rsidP="009247C8">
      <w:pPr>
        <w:spacing w:line="240" w:lineRule="auto"/>
      </w:pPr>
      <w:r>
        <w:separator/>
      </w:r>
    </w:p>
  </w:footnote>
  <w:footnote w:type="continuationSeparator" w:id="0">
    <w:p w14:paraId="16024560" w14:textId="77777777" w:rsidR="001024B1" w:rsidRDefault="001024B1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DB3E" w14:textId="77777777" w:rsidR="00B16154" w:rsidRDefault="00B161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E556" w14:textId="77777777" w:rsidR="007A0C3B" w:rsidRDefault="007A0C3B">
    <w:pPr>
      <w:pStyle w:val="Koptekst"/>
    </w:pPr>
  </w:p>
  <w:p w14:paraId="6473D7FA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07CDB4" w14:textId="77777777" w:rsidR="00B16154" w:rsidRDefault="00B16154" w:rsidP="00B16154">
    <w:pPr>
      <w:pStyle w:val="Koptekst"/>
      <w:rPr>
        <w:sz w:val="18"/>
        <w:szCs w:val="18"/>
      </w:rPr>
    </w:pPr>
    <w:r>
      <w:rPr>
        <w:sz w:val="18"/>
        <w:szCs w:val="18"/>
      </w:rPr>
      <w:t>Versie: voorjaar 2019 – EPB-software 10.0</w:t>
    </w:r>
  </w:p>
  <w:p w14:paraId="022C22EE" w14:textId="77777777" w:rsidR="00187438" w:rsidRPr="00623DAF" w:rsidRDefault="00187438" w:rsidP="00187438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7244B097" w14:textId="77777777" w:rsidR="00187438" w:rsidRDefault="00187438" w:rsidP="00187438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48CFDE32" w14:textId="311BB7F6" w:rsidR="007A0C3B" w:rsidRDefault="00187438" w:rsidP="00187438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6CAF" w14:textId="77777777" w:rsidR="007A0C3B" w:rsidRDefault="007A0C3B" w:rsidP="00C670F3">
    <w:pPr>
      <w:pStyle w:val="Koptekst"/>
      <w:jc w:val="right"/>
    </w:pPr>
  </w:p>
  <w:p w14:paraId="4E7A4FA3" w14:textId="77777777" w:rsidR="007A0C3B" w:rsidRDefault="007A0C3B" w:rsidP="00B111D5">
    <w:pPr>
      <w:pStyle w:val="Koptekst"/>
    </w:pPr>
  </w:p>
  <w:p w14:paraId="454E06CB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224C3BD4" wp14:editId="619FEDB5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2019"/>
    <w:rsid w:val="0001562B"/>
    <w:rsid w:val="000243AF"/>
    <w:rsid w:val="0002612A"/>
    <w:rsid w:val="000401B8"/>
    <w:rsid w:val="0004446D"/>
    <w:rsid w:val="00050C8C"/>
    <w:rsid w:val="000607EC"/>
    <w:rsid w:val="00067C26"/>
    <w:rsid w:val="00071ABA"/>
    <w:rsid w:val="000732CA"/>
    <w:rsid w:val="000819F3"/>
    <w:rsid w:val="000845FF"/>
    <w:rsid w:val="00093D68"/>
    <w:rsid w:val="000C281E"/>
    <w:rsid w:val="000F074F"/>
    <w:rsid w:val="001024B1"/>
    <w:rsid w:val="0012160E"/>
    <w:rsid w:val="001306B1"/>
    <w:rsid w:val="0014135B"/>
    <w:rsid w:val="001555EA"/>
    <w:rsid w:val="00156E8E"/>
    <w:rsid w:val="001622AC"/>
    <w:rsid w:val="00166637"/>
    <w:rsid w:val="00187438"/>
    <w:rsid w:val="00195463"/>
    <w:rsid w:val="001A10E2"/>
    <w:rsid w:val="001A1F70"/>
    <w:rsid w:val="001B6799"/>
    <w:rsid w:val="001C100C"/>
    <w:rsid w:val="001D3D00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4B7970"/>
    <w:rsid w:val="004C60DE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5B4408"/>
    <w:rsid w:val="00620A8C"/>
    <w:rsid w:val="006331F4"/>
    <w:rsid w:val="00642945"/>
    <w:rsid w:val="00657758"/>
    <w:rsid w:val="0066596D"/>
    <w:rsid w:val="00670240"/>
    <w:rsid w:val="006917C7"/>
    <w:rsid w:val="0069646D"/>
    <w:rsid w:val="006C3BA7"/>
    <w:rsid w:val="006F2969"/>
    <w:rsid w:val="00720BD7"/>
    <w:rsid w:val="0072272D"/>
    <w:rsid w:val="007238FA"/>
    <w:rsid w:val="00734593"/>
    <w:rsid w:val="00737FDB"/>
    <w:rsid w:val="00740F31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086C"/>
    <w:rsid w:val="008979B3"/>
    <w:rsid w:val="008A6EB2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AA5B60"/>
    <w:rsid w:val="00B111D5"/>
    <w:rsid w:val="00B16154"/>
    <w:rsid w:val="00B169C6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B56B4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42DF0"/>
    <w:rsid w:val="00E90A28"/>
    <w:rsid w:val="00EA4DEF"/>
    <w:rsid w:val="00EB50E8"/>
    <w:rsid w:val="00EC4EF8"/>
    <w:rsid w:val="00EC60FF"/>
    <w:rsid w:val="00EF3B2B"/>
    <w:rsid w:val="00F0558E"/>
    <w:rsid w:val="00F450FF"/>
    <w:rsid w:val="00F51E3D"/>
    <w:rsid w:val="00F92D45"/>
    <w:rsid w:val="00FC5AF6"/>
    <w:rsid w:val="00FE3761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40D7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EF4B-E422-45B6-9CB1-5B3467C6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28</cp:revision>
  <cp:lastPrinted>2014-03-13T16:37:00Z</cp:lastPrinted>
  <dcterms:created xsi:type="dcterms:W3CDTF">2017-12-21T14:05:00Z</dcterms:created>
  <dcterms:modified xsi:type="dcterms:W3CDTF">2019-05-09T13:42:00Z</dcterms:modified>
</cp:coreProperties>
</file>